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5000" w:type="pct"/>
        <w:tblLook w:val="04A0"/>
      </w:tblPr>
      <w:tblGrid>
        <w:gridCol w:w="1473"/>
        <w:gridCol w:w="1054"/>
        <w:gridCol w:w="306"/>
        <w:gridCol w:w="1080"/>
        <w:gridCol w:w="1315"/>
        <w:gridCol w:w="216"/>
        <w:gridCol w:w="1382"/>
        <w:gridCol w:w="217"/>
        <w:gridCol w:w="1214"/>
        <w:gridCol w:w="1536"/>
        <w:gridCol w:w="216"/>
        <w:gridCol w:w="1425"/>
        <w:gridCol w:w="445"/>
        <w:gridCol w:w="1343"/>
      </w:tblGrid>
      <w:tr w:rsidR="00D05284" w:rsidTr="008B7DF6">
        <w:tc>
          <w:tcPr>
            <w:tcW w:w="1074" w:type="pct"/>
            <w:gridSpan w:val="2"/>
          </w:tcPr>
          <w:p w:rsidR="00D05284" w:rsidRDefault="00D05284">
            <w:r>
              <w:t>CICLOS</w:t>
            </w:r>
          </w:p>
        </w:tc>
        <w:tc>
          <w:tcPr>
            <w:tcW w:w="3926" w:type="pct"/>
            <w:gridSpan w:val="12"/>
          </w:tcPr>
          <w:tbl>
            <w:tblPr>
              <w:tblW w:w="852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D05284" w:rsidRPr="00D45DB0" w:rsidTr="00D05284">
              <w:trPr>
                <w:trHeight w:val="514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5284" w:rsidRPr="00D05284" w:rsidRDefault="008B7DF6" w:rsidP="00D05284">
                  <w:r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Ciclo 5 (10-11)</w:t>
                  </w:r>
                </w:p>
              </w:tc>
            </w:tr>
          </w:tbl>
          <w:p w:rsidR="00D05284" w:rsidRDefault="00D05284"/>
        </w:tc>
      </w:tr>
      <w:tr w:rsidR="005B14B7" w:rsidTr="008B7DF6">
        <w:tc>
          <w:tcPr>
            <w:tcW w:w="1074" w:type="pct"/>
            <w:gridSpan w:val="2"/>
          </w:tcPr>
          <w:p w:rsidR="005B14B7" w:rsidRDefault="005B14B7">
            <w:r>
              <w:t>Meta por ciclo</w:t>
            </w:r>
          </w:p>
        </w:tc>
        <w:tc>
          <w:tcPr>
            <w:tcW w:w="3926" w:type="pct"/>
            <w:gridSpan w:val="12"/>
          </w:tcPr>
          <w:p w:rsidR="00AF0E7C" w:rsidRPr="00D05284" w:rsidRDefault="008B7DF6"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Para finalizar el año los educandos de decimo y once de la institución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rzobispo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Tulio B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otero Salazar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 valor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críticamente los componentes y evolución de los sistemas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ecnológicos.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Teniendo en cuenta  los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principios de funcionamiento, para la utilización 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tecnológicos del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entorno.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Mediante la resolu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ción de problemas tecnológicos y la evaluación de las soluciones teniendo en cuenta las condiciones, restricciones y especificaciones. Además reconoce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 implicaciones éticas, sociales y ambientales de las manifestaciones tecnológicas del mundo en que viv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, y act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responsablemente.</w:t>
            </w:r>
          </w:p>
        </w:tc>
      </w:tr>
      <w:tr w:rsidR="005B14B7" w:rsidTr="008B7DF6">
        <w:tc>
          <w:tcPr>
            <w:tcW w:w="1074" w:type="pct"/>
            <w:gridSpan w:val="2"/>
          </w:tcPr>
          <w:p w:rsidR="005B14B7" w:rsidRDefault="005B14B7">
            <w:r>
              <w:t>Objetivo especifico por grado</w:t>
            </w:r>
          </w:p>
        </w:tc>
        <w:tc>
          <w:tcPr>
            <w:tcW w:w="1676" w:type="pct"/>
            <w:gridSpan w:val="5"/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10</w:t>
            </w:r>
          </w:p>
          <w:p w:rsidR="00AF0E7C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Analizar el funcionamiento de diferentes artefactos, procesos y sistemas tecnológicos en la solución de problemas al contexto social y laboral.</w:t>
            </w:r>
          </w:p>
        </w:tc>
        <w:tc>
          <w:tcPr>
            <w:tcW w:w="2250" w:type="pct"/>
            <w:gridSpan w:val="7"/>
          </w:tcPr>
          <w:p w:rsidR="008B7DF6" w:rsidRDefault="008B7DF6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  <w:p w:rsidR="005B14B7" w:rsidRDefault="008B7DF6" w:rsidP="008B7DF6">
            <w:r>
              <w:rPr>
                <w:rFonts w:ascii="Times New Roman" w:hAnsi="Times New Roman" w:cs="Times New Roman"/>
                <w:sz w:val="24"/>
                <w:szCs w:val="24"/>
              </w:rPr>
              <w:t>Valorar los diferentes artefactos, procesos y sistemas tecnológicos utilizados de manera eficiente y segura en la solución de problemas aplicado en el contexto social y laboral.</w:t>
            </w:r>
          </w:p>
        </w:tc>
      </w:tr>
      <w:tr w:rsidR="008B7DF6" w:rsidTr="008B7DF6">
        <w:trPr>
          <w:trHeight w:val="951"/>
        </w:trPr>
        <w:tc>
          <w:tcPr>
            <w:tcW w:w="1074" w:type="pct"/>
            <w:gridSpan w:val="2"/>
          </w:tcPr>
          <w:p w:rsidR="008B7DF6" w:rsidRDefault="008B7DF6">
            <w:r>
              <w:t>Competencias del componente</w:t>
            </w:r>
          </w:p>
        </w:tc>
        <w:tc>
          <w:tcPr>
            <w:tcW w:w="593" w:type="pct"/>
            <w:gridSpan w:val="2"/>
          </w:tcPr>
          <w:p w:rsidR="008B7DF6" w:rsidRDefault="008B7DF6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Trabajo en equipo</w:t>
            </w:r>
          </w:p>
        </w:tc>
        <w:tc>
          <w:tcPr>
            <w:tcW w:w="546" w:type="pct"/>
            <w:gridSpan w:val="2"/>
          </w:tcPr>
          <w:p w:rsidR="008B7DF6" w:rsidRDefault="008B7DF6" w:rsidP="00AF0E7C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Pensamiento Lógico</w:t>
            </w:r>
          </w:p>
        </w:tc>
        <w:tc>
          <w:tcPr>
            <w:tcW w:w="537" w:type="pct"/>
          </w:tcPr>
          <w:p w:rsidR="008B7DF6" w:rsidRDefault="008B7DF6" w:rsidP="00AF0E7C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Apropiación de la tecnología</w:t>
            </w:r>
          </w:p>
        </w:tc>
        <w:tc>
          <w:tcPr>
            <w:tcW w:w="526" w:type="pct"/>
            <w:gridSpan w:val="2"/>
          </w:tcPr>
          <w:p w:rsidR="008B7DF6" w:rsidRDefault="008B7DF6" w:rsidP="00AF0E7C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la información</w:t>
            </w:r>
          </w:p>
        </w:tc>
        <w:tc>
          <w:tcPr>
            <w:tcW w:w="571" w:type="pct"/>
          </w:tcPr>
          <w:p w:rsidR="008B7DF6" w:rsidRDefault="008B7DF6" w:rsidP="00AF0E7C"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nvestigación</w:t>
            </w:r>
          </w:p>
        </w:tc>
        <w:tc>
          <w:tcPr>
            <w:tcW w:w="602" w:type="pct"/>
            <w:gridSpan w:val="2"/>
          </w:tcPr>
          <w:p w:rsidR="008B7DF6" w:rsidRDefault="008B7DF6" w:rsidP="00AF0E7C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Planteamiento y resolución de problemas</w:t>
            </w:r>
          </w:p>
        </w:tc>
        <w:tc>
          <w:tcPr>
            <w:tcW w:w="551" w:type="pct"/>
            <w:gridSpan w:val="2"/>
          </w:tcPr>
          <w:p w:rsidR="008B7DF6" w:rsidRDefault="008B7DF6" w:rsidP="00AF0E7C"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herramientas</w:t>
            </w:r>
          </w:p>
        </w:tc>
      </w:tr>
      <w:tr w:rsidR="005B14B7" w:rsidTr="00D05284">
        <w:tc>
          <w:tcPr>
            <w:tcW w:w="5000" w:type="pct"/>
            <w:gridSpan w:val="14"/>
          </w:tcPr>
          <w:p w:rsidR="005B14B7" w:rsidRDefault="003B7818" w:rsidP="005B14B7">
            <w:hyperlink r:id="rId4" w:history="1">
              <w:r w:rsidR="005B14B7" w:rsidRPr="005B14B7">
                <w:rPr>
                  <w:rStyle w:val="Hipervnculo"/>
                </w:rPr>
                <w:t>TABLA DE VERBOS</w:t>
              </w:r>
            </w:hyperlink>
            <w:r w:rsidR="005B14B7">
              <w:t xml:space="preserve"> : Ayuda para desarrollar los niveles de complejidad</w:t>
            </w:r>
          </w:p>
        </w:tc>
      </w:tr>
      <w:tr w:rsidR="00763131" w:rsidTr="008B7DF6">
        <w:tc>
          <w:tcPr>
            <w:tcW w:w="1074" w:type="pct"/>
            <w:gridSpan w:val="2"/>
          </w:tcPr>
          <w:p w:rsidR="008B7DF6" w:rsidRDefault="008B7DF6">
            <w:r>
              <w:t>Nivel de desarrollo de  la competencia</w:t>
            </w:r>
          </w:p>
          <w:p w:rsidR="008B7DF6" w:rsidRDefault="008B7DF6"/>
        </w:tc>
        <w:tc>
          <w:tcPr>
            <w:tcW w:w="593" w:type="pct"/>
            <w:gridSpan w:val="2"/>
          </w:tcPr>
          <w:p w:rsidR="008B7DF6" w:rsidRDefault="008B7DF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Apreciar la importancia del trabajo colaborativo y grupal en la solución de problemas mediante la utilización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 sistemas tecnológicos en beneficio de la sociedad y el ambiente.</w:t>
            </w:r>
          </w:p>
        </w:tc>
        <w:tc>
          <w:tcPr>
            <w:tcW w:w="541" w:type="pct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Sustentar los procesos adecuados y métodos indicados en la utilización eficiente y segura de 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artefactos, procesos y sistemas tecnológicos de manera responsable con el entorno para la solución de problemas.</w:t>
            </w:r>
          </w:p>
        </w:tc>
        <w:tc>
          <w:tcPr>
            <w:tcW w:w="542" w:type="pct"/>
            <w:gridSpan w:val="2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Demostrar los principios de funcionamiento de los diferentes artefactos, procesos y sistemas tecnológicos mediante la  utilización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eficiente, segura y responsable a problemas planteados.</w:t>
            </w:r>
          </w:p>
        </w:tc>
        <w:tc>
          <w:tcPr>
            <w:tcW w:w="526" w:type="pct"/>
            <w:gridSpan w:val="2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Categorizar los diferentes medios, fuentes  y tipos de información, su veracidad, aplicación y utilidad 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manejo de artefactos, procesos y sistemas tecnológicos, para la solución de problemas a nivel social y del ambiente.</w:t>
            </w:r>
          </w:p>
        </w:tc>
        <w:tc>
          <w:tcPr>
            <w:tcW w:w="587" w:type="pct"/>
            <w:gridSpan w:val="2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Descubrir la utilidad y funcionamiento de artefactos, procesos y sistemas tecnológicos que promuevan la búsqueda de otras posibles soluciones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 del contexto social, laboral y del ambiente.</w:t>
            </w:r>
          </w:p>
        </w:tc>
        <w:tc>
          <w:tcPr>
            <w:tcW w:w="587" w:type="pct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Justificar desde la responsabilidad social, ética y del ambiente el uso adecuado y seguro de artefactos, procesos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sistemas tecnológicos para el planteamiento y la solución de problemas.</w:t>
            </w:r>
          </w:p>
        </w:tc>
        <w:tc>
          <w:tcPr>
            <w:tcW w:w="551" w:type="pct"/>
            <w:gridSpan w:val="2"/>
          </w:tcPr>
          <w:p w:rsidR="008B7DF6" w:rsidRDefault="008B7DF6" w:rsidP="005B14B7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Explicar la utilización eficiente y segura de los  artefactos, procesos y sistemas tecnológicos que son manejados en la solución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 y sus implicaciones éticas, sociales y del ambiente.</w:t>
            </w:r>
          </w:p>
        </w:tc>
      </w:tr>
      <w:tr w:rsidR="008B7DF6" w:rsidTr="008B7DF6">
        <w:tc>
          <w:tcPr>
            <w:tcW w:w="1074" w:type="pct"/>
            <w:gridSpan w:val="2"/>
          </w:tcPr>
          <w:p w:rsidR="00C104F8" w:rsidRDefault="00C104F8">
            <w:r>
              <w:lastRenderedPageBreak/>
              <w:t xml:space="preserve">Periodos </w:t>
            </w:r>
          </w:p>
        </w:tc>
        <w:tc>
          <w:tcPr>
            <w:tcW w:w="593" w:type="pct"/>
            <w:gridSpan w:val="2"/>
          </w:tcPr>
          <w:p w:rsidR="00C104F8" w:rsidRDefault="00C104F8">
            <w:r>
              <w:t>P1</w:t>
            </w:r>
          </w:p>
        </w:tc>
        <w:tc>
          <w:tcPr>
            <w:tcW w:w="1083" w:type="pct"/>
            <w:gridSpan w:val="3"/>
          </w:tcPr>
          <w:p w:rsidR="00C104F8" w:rsidRDefault="00C104F8">
            <w:r>
              <w:t>P2</w:t>
            </w:r>
          </w:p>
        </w:tc>
        <w:tc>
          <w:tcPr>
            <w:tcW w:w="526" w:type="pct"/>
            <w:gridSpan w:val="2"/>
          </w:tcPr>
          <w:p w:rsidR="00C104F8" w:rsidRDefault="00C104F8">
            <w:r>
              <w:t>P3</w:t>
            </w:r>
          </w:p>
        </w:tc>
        <w:tc>
          <w:tcPr>
            <w:tcW w:w="1173" w:type="pct"/>
            <w:gridSpan w:val="3"/>
          </w:tcPr>
          <w:p w:rsidR="00C104F8" w:rsidRDefault="00C104F8">
            <w:r>
              <w:t>P4</w:t>
            </w:r>
          </w:p>
        </w:tc>
        <w:tc>
          <w:tcPr>
            <w:tcW w:w="551" w:type="pct"/>
            <w:gridSpan w:val="2"/>
          </w:tcPr>
          <w:p w:rsidR="00C104F8" w:rsidRDefault="00C104F8"/>
        </w:tc>
      </w:tr>
      <w:tr w:rsidR="008B7DF6" w:rsidTr="008B7DF6">
        <w:tc>
          <w:tcPr>
            <w:tcW w:w="1074" w:type="pct"/>
            <w:gridSpan w:val="2"/>
          </w:tcPr>
          <w:p w:rsidR="00D45DB0" w:rsidRDefault="008B7DF6">
            <w:r>
              <w:t>e</w:t>
            </w:r>
            <w:r>
              <w:t xml:space="preserve">stándares </w:t>
            </w:r>
            <w:r>
              <w:t xml:space="preserve"> 10</w:t>
            </w:r>
          </w:p>
        </w:tc>
        <w:tc>
          <w:tcPr>
            <w:tcW w:w="593" w:type="pct"/>
            <w:gridSpan w:val="2"/>
          </w:tcPr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cuál es el problema o necesidad que originó el desarrollo de una tecnología, artefacto o sistema tecnológico.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300D5C" w:rsidRDefault="00300D5C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Selecciono y utilizo fuentes y tipos de energía teniendo en cuenta, entre otros, los aspectos ambientales.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300D5C" w:rsidRPr="00300D5C" w:rsidRDefault="00300D5C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300D5C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Diseño, construyo y pruebo estrategias de trabajo en equipo que contribuyan a la protección de mis derechos y los de mi comunidad. (Campañas de promoción y divulgación de derechos humanos, de la juventud).</w:t>
            </w:r>
          </w:p>
          <w:p w:rsidR="00300D5C" w:rsidRDefault="00300D5C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300D5C" w:rsidRPr="00300D5C" w:rsidRDefault="00300D5C" w:rsidP="008B7DF6">
            <w:pPr>
              <w:rPr>
                <w:color w:val="4F6228" w:themeColor="accent3" w:themeShade="80"/>
              </w:rPr>
            </w:pPr>
            <w:r w:rsidRPr="00C45EF0">
              <w:rPr>
                <w:rFonts w:ascii="GillSans" w:hAnsi="GillSans" w:cs="GillSans"/>
                <w:sz w:val="18"/>
                <w:szCs w:val="18"/>
              </w:rPr>
              <w:t>Relaciono el desarrollo tecnológico con los avances en la ciencia, la técnica, las matemáticas y otras disciplinas</w:t>
            </w:r>
          </w:p>
        </w:tc>
        <w:tc>
          <w:tcPr>
            <w:tcW w:w="1083" w:type="pct"/>
            <w:gridSpan w:val="3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ejemplos exitosos y no exitosos de la transferencia tecnológica en la solución de problemas y necesidades.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los propósitos de la ciencia y de la tecnología y su mutua interdependencia.</w:t>
            </w:r>
          </w:p>
          <w:p w:rsidR="00763131" w:rsidRPr="008B1289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Explica cómo la tecnología ha evolucionado en sus diferentes manifestaciones y la manera cómo éstas han influido en los cambios estructurales de la sociedad y la cultura a lo largo de la historia.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herramientas y equipos en la construcción de modelos, maquetas o prototipos, aplicando normas de seguridad.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Indago sobre la prospectiva e incidencia de algunos desarrollos tecnológicos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Actúo teniendo en cuenta normas de seguridad industrial y utilizo elementos de protección en ambientes de trabajo y de producción.</w:t>
            </w:r>
          </w:p>
          <w:p w:rsidR="00763131" w:rsidRDefault="00763131" w:rsidP="008B7DF6"/>
        </w:tc>
        <w:tc>
          <w:tcPr>
            <w:tcW w:w="526" w:type="pct"/>
            <w:gridSpan w:val="2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Propongo, analizo y comparo diferentes soluciones a un mismo problema, explicando su origen, ventajas y dificultades.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Identifico y analizo las condiciones, especificaciones y restricciones de diseño, utilizadas en una solución tecnológica y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puedo verificar su cumplimiento.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e interpreto manuales, instrucciones, diagramas y esquemas, para el montaje de algunos artefactos, dispositivos y sistemas tecnológicos.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r>
              <w:rPr>
                <w:rFonts w:ascii="GillSans" w:hAnsi="GillSans" w:cs="GillSans"/>
                <w:sz w:val="18"/>
                <w:szCs w:val="18"/>
              </w:rPr>
              <w:t>Trabajo en equipo en la realización de proyectos tecnológicos y, cuando lo hago, involucro herramientas tecnológicas de comunicación.</w:t>
            </w:r>
          </w:p>
        </w:tc>
        <w:tc>
          <w:tcPr>
            <w:tcW w:w="1173" w:type="pct"/>
            <w:gridSpan w:val="3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Identifico y analizo necesidades y potencialidades del país para lograr su desarrollo científico y tecnológico.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soluciones tecnológicas en condiciones de incertidumbre.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los procesos productivos de diversos artefactos y sistemas tecnológicos, teniendo en cuenta sus efectos sobre el medio ambiente y las comunidades implicadas.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Diseño, construyo y pruebo prototipos de artefactos y procesos (como respuesta a necesidades o problemas), teniendo en cuenta las restricciones y especificaciones planteadas.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Diseño y aplico planes sistemáticos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de mantenimiento de artefactos tecnológicos utilizados en la vida cotidiana.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Indago sobre los problemas que afectan</w:t>
            </w:r>
            <w:r w:rsidR="00763131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directamente a mi comunidad, como consecuencia de la implementación o el retiro de bienes y servicios tecnológicos.</w:t>
            </w: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  <w:p w:rsidR="00D45DB0" w:rsidRDefault="00D45DB0"/>
        </w:tc>
        <w:tc>
          <w:tcPr>
            <w:tcW w:w="551" w:type="pct"/>
            <w:gridSpan w:val="2"/>
          </w:tcPr>
          <w:p w:rsidR="008B7DF6" w:rsidRDefault="008B7DF6" w:rsidP="008B7DF6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CONCEPTUALES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Pr="000B32D9" w:rsidRDefault="008B7DF6" w:rsidP="008B7DF6">
            <w:pPr>
              <w:rPr>
                <w:color w:val="4F6228" w:themeColor="accent3" w:themeShade="80"/>
              </w:rPr>
            </w:pPr>
            <w:r w:rsidRPr="000B32D9">
              <w:rPr>
                <w:color w:val="4F6228" w:themeColor="accent3" w:themeShade="80"/>
              </w:rPr>
              <w:t>PROCIDIMENTALES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D45DB0" w:rsidRDefault="008B7DF6" w:rsidP="008B7DF6">
            <w:r w:rsidRPr="000B32D9">
              <w:t>ACTITUDINALES</w:t>
            </w:r>
          </w:p>
        </w:tc>
      </w:tr>
      <w:tr w:rsidR="008B7DF6" w:rsidTr="008B7DF6">
        <w:tc>
          <w:tcPr>
            <w:tcW w:w="1074" w:type="pct"/>
            <w:gridSpan w:val="2"/>
          </w:tcPr>
          <w:p w:rsidR="00D45DB0" w:rsidRDefault="008B7DF6" w:rsidP="00D45DB0">
            <w:r>
              <w:lastRenderedPageBreak/>
              <w:t>e</w:t>
            </w:r>
            <w:r>
              <w:t xml:space="preserve">stándares </w:t>
            </w:r>
            <w:r>
              <w:t xml:space="preserve"> 11</w:t>
            </w:r>
          </w:p>
        </w:tc>
        <w:tc>
          <w:tcPr>
            <w:tcW w:w="593" w:type="pct"/>
            <w:gridSpan w:val="2"/>
          </w:tcPr>
          <w:p w:rsidR="00763131" w:rsidRPr="008B1289" w:rsidRDefault="00763131" w:rsidP="00763131">
            <w:pPr>
              <w:autoSpaceDE w:val="0"/>
              <w:autoSpaceDN w:val="0"/>
              <w:adjustRightInd w:val="0"/>
              <w:jc w:val="both"/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Describo y analiza factores culturales y tecnológicos que</w:t>
            </w:r>
          </w:p>
          <w:p w:rsidR="00763131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proofErr w:type="gramStart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inciden</w:t>
            </w:r>
            <w:proofErr w:type="gramEnd"/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 en la sexualidad, el control de la natalidad, la prevención de enfermedades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transmitidas sexualmente y las terapias reproductivas.</w:t>
            </w:r>
          </w:p>
          <w:p w:rsidR="00763131" w:rsidRPr="008B1289" w:rsidRDefault="00763131" w:rsidP="008B7DF6">
            <w:pPr>
              <w:jc w:val="center"/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Identifico y analizo sobre los problemas que afectan directamente a mi comunidad, como consecuencia de la implementación o el retiro de bienes y servicios tecnológicos.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Argumento con ejemplos la importancia de la medición en la vida cotidiana y el papel que juega la metrología en los procesos tecnológicos.</w:t>
            </w:r>
          </w:p>
          <w:p w:rsidR="008B7DF6" w:rsidRPr="00E66803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 xml:space="preserve">Detecto, describo y formulo hipótesis sobre fallas en sistemas tecnológicos sencillos (siguiendo un </w:t>
            </w: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lastRenderedPageBreak/>
              <w:t>proceso de prueba y descarte) y propongo estrategias para repararlas.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Tomo decisiones relacionadas con las implicaciones sociales y ambientales de la tecnología y comunico los criterios básicos</w:t>
            </w: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que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utilicé o las razones que me condujeron a tomarlas.</w:t>
            </w: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D45DB0" w:rsidRDefault="00D45DB0" w:rsidP="008B7DF6"/>
        </w:tc>
        <w:tc>
          <w:tcPr>
            <w:tcW w:w="1083" w:type="pct"/>
            <w:gridSpan w:val="3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Explica con ejemplos la importancia de la calidad en la producción de artefactos tecnológicos.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Propongo, analizo y comparo el uso de tecnología para mejorar la productividad en la pequeña empresa.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763131" w:rsidRPr="008B1289" w:rsidRDefault="00763131" w:rsidP="00763131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Interpreto y represento ideas sobre diseños, innovaciones o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protocolos de experimentos mediante el uso de registros, textos, diagramas, figuras, planos constructivos, maquetas, modelos y prototipos, empleando para ello (cuando sea posible) herramientas informáticas.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Selecciono y utilizo (según los requerimientos) instrumentos tecnológicos para medir, interpreto y analizo los resultados y estimo el error en estas medidas.</w:t>
            </w:r>
          </w:p>
          <w:p w:rsidR="00763131" w:rsidRPr="00E66803" w:rsidRDefault="00763131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Investigo y documento algunos procesos de producción y manufactura de productos.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Participo en discusiones relacionadas con las aplicaciones e innovaciones tecnológicas sobre la salud; tomo postura y argumento mis intervenciones.</w:t>
            </w:r>
          </w:p>
          <w:p w:rsidR="00D45DB0" w:rsidRDefault="00D45DB0"/>
        </w:tc>
        <w:tc>
          <w:tcPr>
            <w:tcW w:w="526" w:type="pct"/>
            <w:gridSpan w:val="2"/>
          </w:tcPr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Describo cómo los procesos de innovación, investigación, desarrollo y experimentación guiados por objetivos, producen avances tecnológicos</w:t>
            </w:r>
          </w:p>
          <w:p w:rsidR="00763131" w:rsidRPr="008B1289" w:rsidRDefault="00763131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Analizo los sistemas de control basados en la realimentación de artefactos y procesos, y explico su funcionamiento y efecto</w:t>
            </w:r>
          </w:p>
          <w:p w:rsidR="008B7DF6" w:rsidRDefault="008B7DF6" w:rsidP="008B7DF6">
            <w:pPr>
              <w:rPr>
                <w:color w:val="FF0000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Discuto sobre el impacto de los desarrollos tecnológicos, incluida la biotecnología en la medicina, la agricultura y la industria.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8B7DF6">
            <w:r>
              <w:rPr>
                <w:rFonts w:ascii="GillSans" w:hAnsi="GillSans" w:cs="GillSans"/>
                <w:sz w:val="18"/>
                <w:szCs w:val="18"/>
              </w:rPr>
              <w:t>Propongo acciones encaminadas a buscar soluciones sostenibles dentro un contexto participativo.</w:t>
            </w:r>
          </w:p>
        </w:tc>
        <w:tc>
          <w:tcPr>
            <w:tcW w:w="1173" w:type="pct"/>
            <w:gridSpan w:val="3"/>
          </w:tcPr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color w:val="FF0000"/>
              </w:rPr>
              <w:lastRenderedPageBreak/>
              <w:t xml:space="preserve">Describir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cómo los procesos de innovación, investigación, desarrollo y experimentación guiados por objetivos, producen avances tecnológicos.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>Evalúo y selecciono con argumentos, mis propuestas y decisiones en torno a un diseño.</w:t>
            </w:r>
          </w:p>
          <w:p w:rsidR="008B7DF6" w:rsidRPr="008B1289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t xml:space="preserve">Evalúo y selecciono las implicaciones para la sociedad de la </w:t>
            </w:r>
            <w:r w:rsidRPr="008B1289">
              <w:rPr>
                <w:rFonts w:ascii="GillSans" w:hAnsi="GillSans" w:cs="GillSans"/>
                <w:color w:val="FF0000"/>
                <w:sz w:val="18"/>
                <w:szCs w:val="18"/>
              </w:rPr>
              <w:lastRenderedPageBreak/>
              <w:t>protección a la propiedad intelectual en temas como desarrollo y utilización de la tecnología.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FF0000"/>
                <w:sz w:val="18"/>
                <w:szCs w:val="18"/>
              </w:rPr>
            </w:pP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  <w:r w:rsidRPr="00E66803"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  <w:t>Utilizo adecuadamente herramientas informáticas de uso común para la búsqueda y procesamiento de la información y la comunicación de ideas.</w:t>
            </w:r>
          </w:p>
          <w:p w:rsidR="008B7DF6" w:rsidRDefault="008B7DF6" w:rsidP="008B7DF6">
            <w:pPr>
              <w:rPr>
                <w:rFonts w:ascii="GillSans" w:hAnsi="GillSans" w:cs="GillSans"/>
                <w:color w:val="4F6228" w:themeColor="accent3" w:themeShade="80"/>
                <w:sz w:val="18"/>
                <w:szCs w:val="18"/>
              </w:rPr>
            </w:pPr>
          </w:p>
          <w:p w:rsidR="00D45DB0" w:rsidRDefault="008B7DF6" w:rsidP="008B7DF6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763131" w:rsidRDefault="00763131" w:rsidP="008B7DF6">
            <w:pPr>
              <w:rPr>
                <w:rFonts w:ascii="GillSans" w:hAnsi="GillSans" w:cs="GillSans"/>
                <w:sz w:val="18"/>
                <w:szCs w:val="18"/>
              </w:rPr>
            </w:pPr>
          </w:p>
          <w:p w:rsidR="00763131" w:rsidRDefault="00763131" w:rsidP="00763131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Optimizo soluciones tecnológicas a través de estrategias de innovación, investigación, desarrollo y experimentación, y argumento los criterios y la ponderación de los factores utilizados.</w:t>
            </w:r>
          </w:p>
          <w:p w:rsidR="00763131" w:rsidRDefault="00763131" w:rsidP="008B7DF6"/>
        </w:tc>
        <w:tc>
          <w:tcPr>
            <w:tcW w:w="551" w:type="pct"/>
            <w:gridSpan w:val="2"/>
          </w:tcPr>
          <w:p w:rsidR="00D45DB0" w:rsidRDefault="00D45DB0"/>
        </w:tc>
      </w:tr>
      <w:tr w:rsidR="008B7DF6" w:rsidTr="008B7DF6">
        <w:tc>
          <w:tcPr>
            <w:tcW w:w="1074" w:type="pct"/>
            <w:gridSpan w:val="2"/>
          </w:tcPr>
          <w:p w:rsidR="00C104F8" w:rsidRDefault="00C104F8" w:rsidP="00D45DB0"/>
        </w:tc>
        <w:tc>
          <w:tcPr>
            <w:tcW w:w="593" w:type="pct"/>
            <w:gridSpan w:val="2"/>
          </w:tcPr>
          <w:p w:rsidR="00C104F8" w:rsidRDefault="00C104F8"/>
        </w:tc>
        <w:tc>
          <w:tcPr>
            <w:tcW w:w="1083" w:type="pct"/>
            <w:gridSpan w:val="3"/>
          </w:tcPr>
          <w:p w:rsidR="00C104F8" w:rsidRDefault="00C104F8"/>
        </w:tc>
        <w:tc>
          <w:tcPr>
            <w:tcW w:w="526" w:type="pct"/>
            <w:gridSpan w:val="2"/>
          </w:tcPr>
          <w:p w:rsidR="00C104F8" w:rsidRDefault="00C104F8"/>
        </w:tc>
        <w:tc>
          <w:tcPr>
            <w:tcW w:w="1173" w:type="pct"/>
            <w:gridSpan w:val="3"/>
          </w:tcPr>
          <w:p w:rsidR="00C104F8" w:rsidRDefault="00C104F8"/>
        </w:tc>
        <w:tc>
          <w:tcPr>
            <w:tcW w:w="551" w:type="pct"/>
            <w:gridSpan w:val="2"/>
          </w:tcPr>
          <w:p w:rsidR="00C104F8" w:rsidRDefault="00C104F8"/>
        </w:tc>
      </w:tr>
      <w:tr w:rsidR="00D45DB0" w:rsidTr="00D05284">
        <w:tc>
          <w:tcPr>
            <w:tcW w:w="5000" w:type="pct"/>
            <w:gridSpan w:val="14"/>
          </w:tcPr>
          <w:p w:rsidR="00D45DB0" w:rsidRDefault="00D45DB0" w:rsidP="00D45DB0">
            <w:pPr>
              <w:jc w:val="center"/>
            </w:pPr>
          </w:p>
        </w:tc>
      </w:tr>
      <w:tr w:rsidR="008B7DF6" w:rsidTr="008B7DF6">
        <w:tc>
          <w:tcPr>
            <w:tcW w:w="611" w:type="pct"/>
            <w:vMerge w:val="restart"/>
            <w:tcBorders>
              <w:right w:val="single" w:sz="4" w:space="0" w:color="auto"/>
            </w:tcBorders>
          </w:tcPr>
          <w:p w:rsidR="00D05284" w:rsidRDefault="00D05284"/>
          <w:p w:rsidR="00D05284" w:rsidRDefault="00D05284"/>
          <w:p w:rsidR="00D05284" w:rsidRDefault="00D05284"/>
          <w:p w:rsidR="00D05284" w:rsidRDefault="00D05284">
            <w:r>
              <w:t>Contenidos</w:t>
            </w:r>
          </w:p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>
            <w:r>
              <w:t>Conceptuales</w:t>
            </w:r>
          </w:p>
        </w:tc>
        <w:tc>
          <w:tcPr>
            <w:tcW w:w="481" w:type="pct"/>
            <w:tcBorders>
              <w:left w:val="single" w:sz="4" w:space="0" w:color="auto"/>
            </w:tcBorders>
          </w:tcPr>
          <w:p w:rsidR="00D05284" w:rsidRDefault="00D05284" w:rsidP="00DA329B">
            <w:r>
              <w:t xml:space="preserve">Temas </w:t>
            </w:r>
          </w:p>
        </w:tc>
        <w:tc>
          <w:tcPr>
            <w:tcW w:w="1157" w:type="pct"/>
            <w:gridSpan w:val="4"/>
            <w:tcBorders>
              <w:right w:val="single" w:sz="4" w:space="0" w:color="auto"/>
            </w:tcBorders>
          </w:tcPr>
          <w:p w:rsidR="00D05284" w:rsidRDefault="00D05284">
            <w:r>
              <w:t>Procedimentales</w:t>
            </w:r>
          </w:p>
        </w:tc>
        <w:tc>
          <w:tcPr>
            <w:tcW w:w="452" w:type="pct"/>
            <w:tcBorders>
              <w:left w:val="single" w:sz="4" w:space="0" w:color="auto"/>
            </w:tcBorders>
          </w:tcPr>
          <w:p w:rsidR="00D05284" w:rsidRDefault="00D05284" w:rsidP="00DA329B">
            <w:r>
              <w:t>Temas</w:t>
            </w:r>
          </w:p>
        </w:tc>
        <w:tc>
          <w:tcPr>
            <w:tcW w:w="1308" w:type="pct"/>
            <w:gridSpan w:val="4"/>
            <w:tcBorders>
              <w:right w:val="single" w:sz="4" w:space="0" w:color="auto"/>
            </w:tcBorders>
          </w:tcPr>
          <w:p w:rsidR="00D05284" w:rsidRDefault="00D05284">
            <w:r>
              <w:t>Actitudinales</w:t>
            </w:r>
          </w:p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 w:rsidP="00DA329B">
            <w:r>
              <w:t>Temas</w:t>
            </w:r>
          </w:p>
        </w:tc>
      </w:tr>
      <w:tr w:rsidR="008B7DF6" w:rsidTr="008B7DF6">
        <w:tc>
          <w:tcPr>
            <w:tcW w:w="611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81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157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52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08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8B7DF6" w:rsidTr="008B7DF6">
        <w:tc>
          <w:tcPr>
            <w:tcW w:w="611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81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157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52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08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8B7DF6" w:rsidTr="008B7DF6">
        <w:tc>
          <w:tcPr>
            <w:tcW w:w="611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81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157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52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308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8B7DF6" w:rsidTr="008B7DF6">
        <w:tc>
          <w:tcPr>
            <w:tcW w:w="611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81" w:type="pct"/>
            <w:tcBorders>
              <w:left w:val="single" w:sz="4" w:space="0" w:color="auto"/>
            </w:tcBorders>
          </w:tcPr>
          <w:p w:rsidR="00D05284" w:rsidRDefault="00D05284"/>
        </w:tc>
        <w:tc>
          <w:tcPr>
            <w:tcW w:w="1157" w:type="pct"/>
            <w:gridSpan w:val="4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308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8B7DF6" w:rsidTr="008B7DF6">
        <w:tc>
          <w:tcPr>
            <w:tcW w:w="611" w:type="pct"/>
            <w:vMerge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157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308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416" w:type="pct"/>
            <w:tcBorders>
              <w:left w:val="single" w:sz="4" w:space="0" w:color="auto"/>
            </w:tcBorders>
          </w:tcPr>
          <w:p w:rsidR="00D05284" w:rsidRDefault="00D05284"/>
        </w:tc>
      </w:tr>
      <w:tr w:rsidR="00D05284" w:rsidTr="008B7DF6">
        <w:tc>
          <w:tcPr>
            <w:tcW w:w="611" w:type="pct"/>
            <w:tcBorders>
              <w:right w:val="single" w:sz="4" w:space="0" w:color="auto"/>
            </w:tcBorders>
          </w:tcPr>
          <w:p w:rsidR="00D05284" w:rsidRDefault="00D05284">
            <w:r>
              <w:t xml:space="preserve">INDICADORES DE </w:t>
            </w:r>
            <w:r>
              <w:lastRenderedPageBreak/>
              <w:t>DESEMPLEÑO</w:t>
            </w: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D05284" w:rsidRDefault="00D05284"/>
        </w:tc>
        <w:tc>
          <w:tcPr>
            <w:tcW w:w="160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5284" w:rsidRDefault="00D05284"/>
        </w:tc>
        <w:tc>
          <w:tcPr>
            <w:tcW w:w="1724" w:type="pct"/>
            <w:gridSpan w:val="5"/>
            <w:tcBorders>
              <w:left w:val="single" w:sz="4" w:space="0" w:color="auto"/>
            </w:tcBorders>
          </w:tcPr>
          <w:p w:rsidR="00D05284" w:rsidRDefault="00D05284"/>
        </w:tc>
      </w:tr>
      <w:tr w:rsidR="00D05284" w:rsidTr="008B7DF6">
        <w:tc>
          <w:tcPr>
            <w:tcW w:w="611" w:type="pct"/>
            <w:tcBorders>
              <w:right w:val="single" w:sz="4" w:space="0" w:color="auto"/>
            </w:tcBorders>
          </w:tcPr>
          <w:p w:rsidR="00D05284" w:rsidRDefault="00D05284">
            <w:r>
              <w:lastRenderedPageBreak/>
              <w:t>METODOLOGIA</w:t>
            </w:r>
          </w:p>
        </w:tc>
        <w:tc>
          <w:tcPr>
            <w:tcW w:w="4389" w:type="pct"/>
            <w:gridSpan w:val="13"/>
          </w:tcPr>
          <w:p w:rsidR="00D05284" w:rsidRDefault="00D05284"/>
        </w:tc>
      </w:tr>
      <w:tr w:rsidR="00D05284" w:rsidTr="008B7DF6">
        <w:tc>
          <w:tcPr>
            <w:tcW w:w="611" w:type="pct"/>
            <w:tcBorders>
              <w:right w:val="single" w:sz="4" w:space="0" w:color="auto"/>
            </w:tcBorders>
          </w:tcPr>
          <w:p w:rsidR="00D05284" w:rsidRDefault="00D05284">
            <w:r>
              <w:t xml:space="preserve">ACTIVIDADES </w:t>
            </w:r>
          </w:p>
        </w:tc>
        <w:tc>
          <w:tcPr>
            <w:tcW w:w="4389" w:type="pct"/>
            <w:gridSpan w:val="13"/>
          </w:tcPr>
          <w:p w:rsidR="00D05284" w:rsidRDefault="00D05284"/>
        </w:tc>
      </w:tr>
      <w:tr w:rsidR="00D05284" w:rsidTr="008B7DF6">
        <w:tc>
          <w:tcPr>
            <w:tcW w:w="611" w:type="pct"/>
            <w:tcBorders>
              <w:right w:val="single" w:sz="4" w:space="0" w:color="auto"/>
            </w:tcBorders>
          </w:tcPr>
          <w:p w:rsidR="00D05284" w:rsidRDefault="00D05284">
            <w:r>
              <w:t xml:space="preserve">RECURSOS </w:t>
            </w:r>
          </w:p>
        </w:tc>
        <w:tc>
          <w:tcPr>
            <w:tcW w:w="4389" w:type="pct"/>
            <w:gridSpan w:val="13"/>
          </w:tcPr>
          <w:p w:rsidR="00D05284" w:rsidRDefault="00D05284"/>
        </w:tc>
      </w:tr>
      <w:tr w:rsidR="0082431B" w:rsidTr="008B7DF6">
        <w:tc>
          <w:tcPr>
            <w:tcW w:w="611" w:type="pct"/>
            <w:tcBorders>
              <w:right w:val="single" w:sz="4" w:space="0" w:color="auto"/>
            </w:tcBorders>
          </w:tcPr>
          <w:p w:rsidR="0082431B" w:rsidRDefault="0082431B">
            <w:r>
              <w:t>EVALUACION</w:t>
            </w:r>
          </w:p>
        </w:tc>
        <w:tc>
          <w:tcPr>
            <w:tcW w:w="4389" w:type="pct"/>
            <w:gridSpan w:val="13"/>
          </w:tcPr>
          <w:p w:rsidR="0082431B" w:rsidRDefault="0082431B"/>
        </w:tc>
      </w:tr>
      <w:tr w:rsidR="00D05284" w:rsidTr="008B7DF6">
        <w:tc>
          <w:tcPr>
            <w:tcW w:w="611" w:type="pct"/>
            <w:tcBorders>
              <w:right w:val="single" w:sz="4" w:space="0" w:color="auto"/>
            </w:tcBorders>
          </w:tcPr>
          <w:p w:rsidR="00D05284" w:rsidRDefault="00D05284">
            <w:r>
              <w:t>PLAN DE APOYO</w:t>
            </w:r>
          </w:p>
        </w:tc>
        <w:tc>
          <w:tcPr>
            <w:tcW w:w="576" w:type="pct"/>
            <w:gridSpan w:val="2"/>
            <w:tcBorders>
              <w:right w:val="single" w:sz="4" w:space="0" w:color="auto"/>
            </w:tcBorders>
          </w:tcPr>
          <w:p w:rsidR="00D05284" w:rsidRDefault="00D05284" w:rsidP="00D05284"/>
        </w:tc>
        <w:tc>
          <w:tcPr>
            <w:tcW w:w="3813" w:type="pct"/>
            <w:gridSpan w:val="11"/>
            <w:tcBorders>
              <w:left w:val="single" w:sz="4" w:space="0" w:color="auto"/>
            </w:tcBorders>
          </w:tcPr>
          <w:p w:rsidR="00D05284" w:rsidRDefault="00D05284"/>
        </w:tc>
      </w:tr>
    </w:tbl>
    <w:p w:rsidR="00D45DB0" w:rsidRDefault="00D45DB0"/>
    <w:sectPr w:rsidR="00D45DB0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225BA9"/>
    <w:rsid w:val="00274A22"/>
    <w:rsid w:val="00300D5C"/>
    <w:rsid w:val="003B7818"/>
    <w:rsid w:val="005B14B7"/>
    <w:rsid w:val="006A19A1"/>
    <w:rsid w:val="00763131"/>
    <w:rsid w:val="0082431B"/>
    <w:rsid w:val="008B7DF6"/>
    <w:rsid w:val="00AF0E7C"/>
    <w:rsid w:val="00C104F8"/>
    <w:rsid w:val="00C749FD"/>
    <w:rsid w:val="00D05284"/>
    <w:rsid w:val="00D45DB0"/>
    <w:rsid w:val="00DA329B"/>
    <w:rsid w:val="00E87FF8"/>
    <w:rsid w:val="00FD7582"/>
    <w:rsid w:val="00F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viewer?url=http%3A%2F%2Fdidaktika1.pbworks.com%2Ff%2FVerbos%2Btaxonomic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1397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2011-08-05T21:24:00Z</dcterms:created>
  <dcterms:modified xsi:type="dcterms:W3CDTF">2011-08-05T21:24:00Z</dcterms:modified>
</cp:coreProperties>
</file>